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E5" w:rsidRPr="001D7CE6" w:rsidRDefault="00947741" w:rsidP="00C20A65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 Р О Т О К О Л</w:t>
      </w:r>
      <w:r w:rsidR="001D7CE6">
        <w:rPr>
          <w:rFonts w:ascii="Arial" w:hAnsi="Arial" w:cs="Arial"/>
          <w:b/>
          <w:lang w:val="en-US"/>
        </w:rPr>
        <w:t xml:space="preserve"> </w:t>
      </w:r>
      <w:r w:rsidR="001D7CE6">
        <w:rPr>
          <w:rFonts w:ascii="Arial" w:hAnsi="Arial" w:cs="Arial"/>
          <w:b/>
        </w:rPr>
        <w:t xml:space="preserve">№ </w:t>
      </w:r>
      <w:r w:rsidR="009B5389">
        <w:rPr>
          <w:rFonts w:ascii="Arial" w:hAnsi="Arial" w:cs="Arial"/>
          <w:b/>
        </w:rPr>
        <w:t>5</w:t>
      </w:r>
    </w:p>
    <w:p w:rsidR="00D267E5" w:rsidRDefault="00D267E5" w:rsidP="00C20A65">
      <w:pPr>
        <w:ind w:firstLine="851"/>
        <w:jc w:val="center"/>
        <w:rPr>
          <w:rFonts w:ascii="Arial" w:hAnsi="Arial" w:cs="Arial"/>
        </w:rPr>
      </w:pPr>
    </w:p>
    <w:p w:rsidR="00D267E5" w:rsidRDefault="007715A3" w:rsidP="006E48C2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Днес, 14.10.2026 г., в Административен съд София-град комисията, назначена със Заповед № АЗ-123/13.10.2026 г. </w:t>
      </w:r>
      <w:r w:rsidR="00D267E5">
        <w:rPr>
          <w:rFonts w:ascii="Arial" w:hAnsi="Arial" w:cs="Arial"/>
        </w:rPr>
        <w:t>на Председателя на съда за провеждане на конкурс за длъжността „</w:t>
      </w:r>
      <w:r w:rsidR="00D2632D">
        <w:rPr>
          <w:rFonts w:ascii="Arial" w:hAnsi="Arial" w:cs="Arial"/>
        </w:rPr>
        <w:t>касиер</w:t>
      </w:r>
      <w:bookmarkStart w:id="0" w:name="_GoBack"/>
      <w:bookmarkEnd w:id="0"/>
      <w:r w:rsidR="00D267E5">
        <w:rPr>
          <w:rFonts w:ascii="Arial" w:hAnsi="Arial" w:cs="Arial"/>
        </w:rPr>
        <w:t>”, в състав:</w:t>
      </w:r>
    </w:p>
    <w:p w:rsidR="00D267E5" w:rsidRDefault="00D267E5" w:rsidP="006E48C2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C7AE6">
        <w:rPr>
          <w:rFonts w:ascii="Arial" w:hAnsi="Arial" w:cs="Arial"/>
        </w:rPr>
        <w:t>Зорница Дойчинова -</w:t>
      </w:r>
      <w:r w:rsidR="007F2EF1">
        <w:rPr>
          <w:rFonts w:ascii="Arial" w:hAnsi="Arial" w:cs="Arial"/>
        </w:rPr>
        <w:t xml:space="preserve"> съдия</w:t>
      </w:r>
      <w:r>
        <w:rPr>
          <w:rFonts w:ascii="Arial" w:hAnsi="Arial" w:cs="Arial"/>
        </w:rPr>
        <w:t>;</w:t>
      </w:r>
    </w:p>
    <w:p w:rsidR="00D267E5" w:rsidRDefault="00D267E5" w:rsidP="006E48C2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C7AE6">
        <w:rPr>
          <w:rFonts w:ascii="Arial" w:hAnsi="Arial" w:cs="Arial"/>
        </w:rPr>
        <w:t>Анна Зоксимова – съдебен администратор</w:t>
      </w:r>
      <w:r w:rsidR="00C20A65" w:rsidRPr="00C20A65">
        <w:rPr>
          <w:rFonts w:ascii="Arial" w:hAnsi="Arial" w:cs="Arial"/>
        </w:rPr>
        <w:t>;</w:t>
      </w:r>
    </w:p>
    <w:p w:rsidR="00947741" w:rsidRDefault="00D267E5" w:rsidP="006E48C2">
      <w:pPr>
        <w:ind w:firstLine="851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3. </w:t>
      </w:r>
      <w:r w:rsidR="00E56050">
        <w:rPr>
          <w:rFonts w:ascii="Arial" w:hAnsi="Arial" w:cs="Arial"/>
        </w:rPr>
        <w:t>Велина Стоянова</w:t>
      </w:r>
      <w:r w:rsidR="00DF0796">
        <w:rPr>
          <w:rFonts w:ascii="Arial" w:hAnsi="Arial" w:cs="Arial"/>
        </w:rPr>
        <w:t xml:space="preserve"> –</w:t>
      </w:r>
      <w:r w:rsidR="00E56050">
        <w:rPr>
          <w:rFonts w:ascii="Arial" w:hAnsi="Arial" w:cs="Arial"/>
        </w:rPr>
        <w:t xml:space="preserve"> </w:t>
      </w:r>
      <w:r w:rsidR="00DF0796">
        <w:rPr>
          <w:rFonts w:ascii="Arial" w:hAnsi="Arial" w:cs="Arial"/>
        </w:rPr>
        <w:t>счетоводител</w:t>
      </w:r>
      <w:r>
        <w:rPr>
          <w:rFonts w:ascii="Arial" w:hAnsi="Arial" w:cs="Arial"/>
        </w:rPr>
        <w:t>,</w:t>
      </w:r>
      <w:r w:rsidR="00947741">
        <w:rPr>
          <w:rFonts w:ascii="Arial" w:hAnsi="Arial" w:cs="Arial"/>
          <w:lang w:val="en-US"/>
        </w:rPr>
        <w:t xml:space="preserve"> </w:t>
      </w:r>
    </w:p>
    <w:p w:rsidR="00CC64A1" w:rsidRPr="006E48C2" w:rsidRDefault="00E43E31" w:rsidP="006E48C2">
      <w:pPr>
        <w:ind w:firstLine="851"/>
        <w:jc w:val="both"/>
        <w:rPr>
          <w:rFonts w:ascii="Arial" w:hAnsi="Arial" w:cs="Arial"/>
          <w:lang w:val="en-US"/>
        </w:rPr>
      </w:pPr>
      <w:r w:rsidRPr="00E43E31">
        <w:rPr>
          <w:rFonts w:ascii="Arial" w:hAnsi="Arial" w:cs="Arial"/>
        </w:rPr>
        <w:t xml:space="preserve">след като разгледа </w:t>
      </w:r>
      <w:r w:rsidR="00E56050">
        <w:rPr>
          <w:rFonts w:ascii="Arial" w:hAnsi="Arial" w:cs="Arial"/>
        </w:rPr>
        <w:t>постъпилото заявление</w:t>
      </w:r>
      <w:r w:rsidRPr="00E43E31">
        <w:rPr>
          <w:rFonts w:ascii="Arial" w:hAnsi="Arial" w:cs="Arial"/>
        </w:rPr>
        <w:t xml:space="preserve"> за допускане до участие в конкурса на кандидатите за длъжността „</w:t>
      </w:r>
      <w:r w:rsidR="00E56050">
        <w:rPr>
          <w:rFonts w:ascii="Arial" w:hAnsi="Arial" w:cs="Arial"/>
        </w:rPr>
        <w:t>касиер</w:t>
      </w:r>
      <w:r w:rsidRPr="00E43E31">
        <w:rPr>
          <w:rFonts w:ascii="Arial" w:hAnsi="Arial" w:cs="Arial"/>
        </w:rPr>
        <w:t>“, прецени дали са представени всички необходими документи и дали те удостоверяват изпълнението на минималните и специфичните изисквания, предвидени в обявата за заемане на длъжността,</w:t>
      </w:r>
      <w:r w:rsidR="00D267E5">
        <w:rPr>
          <w:rFonts w:ascii="Arial" w:hAnsi="Arial" w:cs="Arial"/>
        </w:rPr>
        <w:t xml:space="preserve"> </w:t>
      </w:r>
    </w:p>
    <w:p w:rsidR="00947741" w:rsidRDefault="00D267E5" w:rsidP="006E48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 Е Ш И:</w:t>
      </w:r>
    </w:p>
    <w:p w:rsidR="00804662" w:rsidRPr="006E48C2" w:rsidRDefault="00804662" w:rsidP="006E48C2">
      <w:pPr>
        <w:jc w:val="center"/>
        <w:rPr>
          <w:rFonts w:ascii="Arial" w:hAnsi="Arial" w:cs="Arial"/>
          <w:b/>
          <w:lang w:val="en-US"/>
        </w:rPr>
      </w:pPr>
    </w:p>
    <w:p w:rsidR="00D267E5" w:rsidRDefault="009D41DE" w:rsidP="006E48C2">
      <w:pPr>
        <w:ind w:firstLine="851"/>
        <w:jc w:val="both"/>
        <w:rPr>
          <w:rFonts w:ascii="Arial" w:hAnsi="Arial" w:cs="Arial"/>
        </w:rPr>
      </w:pPr>
      <w:r w:rsidRPr="009D41DE">
        <w:rPr>
          <w:rFonts w:ascii="Arial" w:hAnsi="Arial" w:cs="Arial"/>
          <w:b/>
          <w:lang w:val="en-US"/>
        </w:rPr>
        <w:t>I</w:t>
      </w:r>
      <w:r w:rsidRPr="009D41DE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D267E5">
        <w:rPr>
          <w:rFonts w:ascii="Arial" w:hAnsi="Arial" w:cs="Arial"/>
        </w:rPr>
        <w:t>Допуска до участие във втори етап:</w:t>
      </w:r>
      <w:r w:rsidR="00D267E5">
        <w:rPr>
          <w:rFonts w:ascii="Arial" w:hAnsi="Arial" w:cs="Arial"/>
        </w:rPr>
        <w:tab/>
      </w:r>
    </w:p>
    <w:p w:rsidR="00514CB4" w:rsidRDefault="00CC24C7" w:rsidP="006E48C2">
      <w:pPr>
        <w:pStyle w:val="a3"/>
        <w:numPr>
          <w:ilvl w:val="0"/>
          <w:numId w:val="3"/>
        </w:numPr>
        <w:spacing w:after="0"/>
        <w:ind w:left="0" w:firstLine="85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Деметра</w:t>
      </w:r>
      <w:proofErr w:type="spellEnd"/>
      <w:r>
        <w:rPr>
          <w:rFonts w:ascii="Arial" w:hAnsi="Arial" w:cs="Arial"/>
          <w:sz w:val="24"/>
          <w:szCs w:val="24"/>
        </w:rPr>
        <w:t xml:space="preserve"> Ковачева</w:t>
      </w:r>
      <w:r w:rsidR="00FD56CC">
        <w:rPr>
          <w:rFonts w:ascii="Arial" w:hAnsi="Arial" w:cs="Arial"/>
          <w:sz w:val="24"/>
          <w:szCs w:val="24"/>
        </w:rPr>
        <w:t>;</w:t>
      </w:r>
    </w:p>
    <w:p w:rsidR="00447E64" w:rsidRPr="005E1B16" w:rsidRDefault="00447E64" w:rsidP="00447E64">
      <w:pPr>
        <w:pStyle w:val="a3"/>
        <w:ind w:left="1211"/>
        <w:jc w:val="both"/>
        <w:rPr>
          <w:rFonts w:ascii="Arial" w:hAnsi="Arial" w:cs="Arial"/>
        </w:rPr>
      </w:pPr>
    </w:p>
    <w:p w:rsidR="00F15F4B" w:rsidRDefault="00F15F4B" w:rsidP="00F15F4B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Събеседването и изпитът с допуснатия кандидат ще се проведе на </w:t>
      </w:r>
      <w:r w:rsidR="005C62AB">
        <w:rPr>
          <w:rFonts w:ascii="Arial" w:hAnsi="Arial" w:cs="Arial"/>
        </w:rPr>
        <w:t>04.11.2026</w:t>
      </w:r>
      <w:r>
        <w:rPr>
          <w:rFonts w:ascii="Arial" w:hAnsi="Arial" w:cs="Arial"/>
        </w:rPr>
        <w:t xml:space="preserve"> ч., като кандидатът следва да се яви в </w:t>
      </w:r>
      <w:r w:rsidR="005C62AB">
        <w:rPr>
          <w:rFonts w:ascii="Arial" w:hAnsi="Arial" w:cs="Arial"/>
        </w:rPr>
        <w:t>12.15</w:t>
      </w:r>
      <w:r>
        <w:rPr>
          <w:rFonts w:ascii="Arial" w:hAnsi="Arial" w:cs="Arial"/>
        </w:rPr>
        <w:t xml:space="preserve"> часа в сградата на Административен съд София-град </w:t>
      </w:r>
      <w:r>
        <w:rPr>
          <w:rFonts w:ascii="Arial" w:hAnsi="Arial" w:cs="Arial"/>
          <w:lang w:val="en-US"/>
        </w:rPr>
        <w:t>(</w:t>
      </w:r>
      <w:r>
        <w:rPr>
          <w:rFonts w:ascii="Arial" w:hAnsi="Arial" w:cs="Arial"/>
        </w:rPr>
        <w:t>фоайе</w:t>
      </w:r>
      <w:r>
        <w:rPr>
          <w:rFonts w:ascii="Arial" w:hAnsi="Arial" w:cs="Arial"/>
          <w:lang w:val="en-US"/>
        </w:rPr>
        <w:t>)</w:t>
      </w:r>
      <w:r>
        <w:rPr>
          <w:rFonts w:ascii="Arial" w:hAnsi="Arial" w:cs="Arial"/>
        </w:rPr>
        <w:t xml:space="preserve">. </w:t>
      </w:r>
    </w:p>
    <w:p w:rsidR="00F15F4B" w:rsidRDefault="00F15F4B" w:rsidP="00F15F4B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Влизането в залата ще се осъществява срещу представяне на лична карта.</w:t>
      </w:r>
    </w:p>
    <w:p w:rsidR="00D267E5" w:rsidRDefault="00D267E5" w:rsidP="00947741">
      <w:pPr>
        <w:rPr>
          <w:rFonts w:ascii="Arial" w:hAnsi="Arial" w:cs="Arial"/>
        </w:rPr>
      </w:pPr>
    </w:p>
    <w:p w:rsidR="00804662" w:rsidRDefault="00804662" w:rsidP="00947741">
      <w:pPr>
        <w:rPr>
          <w:rFonts w:ascii="Arial" w:hAnsi="Arial" w:cs="Arial"/>
        </w:rPr>
      </w:pPr>
    </w:p>
    <w:p w:rsidR="00804662" w:rsidRPr="00804662" w:rsidRDefault="00804662" w:rsidP="00947741">
      <w:pPr>
        <w:rPr>
          <w:rFonts w:ascii="Arial" w:hAnsi="Arial" w:cs="Arial"/>
        </w:rPr>
      </w:pPr>
    </w:p>
    <w:p w:rsidR="00261F09" w:rsidRDefault="00261F09" w:rsidP="006E48C2">
      <w:pPr>
        <w:rPr>
          <w:rFonts w:ascii="Arial" w:hAnsi="Arial" w:cs="Arial"/>
        </w:rPr>
      </w:pPr>
    </w:p>
    <w:p w:rsidR="00261F09" w:rsidRDefault="00261F09" w:rsidP="006E48C2">
      <w:pPr>
        <w:rPr>
          <w:rFonts w:ascii="Arial" w:hAnsi="Arial" w:cs="Arial"/>
        </w:rPr>
      </w:pPr>
    </w:p>
    <w:p w:rsidR="00D267E5" w:rsidRDefault="00D267E5" w:rsidP="00261F09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>Членове на комисията:</w:t>
      </w:r>
    </w:p>
    <w:p w:rsidR="00261F09" w:rsidRDefault="00D267E5" w:rsidP="00261F0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E48C2">
        <w:rPr>
          <w:rFonts w:ascii="Arial" w:hAnsi="Arial" w:cs="Arial"/>
          <w:lang w:val="en-US"/>
        </w:rPr>
        <w:tab/>
      </w:r>
      <w:r w:rsidR="006E48C2">
        <w:rPr>
          <w:rFonts w:ascii="Arial" w:hAnsi="Arial" w:cs="Arial"/>
          <w:lang w:val="en-US"/>
        </w:rPr>
        <w:tab/>
      </w:r>
      <w:r w:rsidR="006E48C2">
        <w:rPr>
          <w:rFonts w:ascii="Arial" w:hAnsi="Arial" w:cs="Arial"/>
          <w:lang w:val="en-US"/>
        </w:rPr>
        <w:tab/>
      </w:r>
    </w:p>
    <w:p w:rsidR="00261F09" w:rsidRDefault="00261F09" w:rsidP="006E48C2">
      <w:pPr>
        <w:ind w:left="2124" w:firstLine="708"/>
        <w:rPr>
          <w:rFonts w:ascii="Arial" w:hAnsi="Arial" w:cs="Arial"/>
        </w:rPr>
      </w:pPr>
    </w:p>
    <w:p w:rsidR="00261F09" w:rsidRDefault="00D267E5" w:rsidP="00261F0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6E48C2">
        <w:rPr>
          <w:rFonts w:ascii="Arial" w:hAnsi="Arial" w:cs="Arial"/>
          <w:lang w:val="en-US"/>
        </w:rPr>
        <w:tab/>
      </w:r>
      <w:r w:rsidR="006E48C2">
        <w:rPr>
          <w:rFonts w:ascii="Arial" w:hAnsi="Arial" w:cs="Arial"/>
          <w:lang w:val="en-US"/>
        </w:rPr>
        <w:tab/>
      </w:r>
      <w:r w:rsidR="006E48C2">
        <w:rPr>
          <w:rFonts w:ascii="Arial" w:hAnsi="Arial" w:cs="Arial"/>
          <w:lang w:val="en-US"/>
        </w:rPr>
        <w:tab/>
      </w:r>
    </w:p>
    <w:p w:rsidR="00261F09" w:rsidRDefault="00261F09" w:rsidP="006E48C2">
      <w:pPr>
        <w:ind w:left="2124" w:firstLine="708"/>
        <w:rPr>
          <w:rFonts w:ascii="Arial" w:hAnsi="Arial" w:cs="Arial"/>
        </w:rPr>
      </w:pPr>
    </w:p>
    <w:p w:rsidR="00D267E5" w:rsidRPr="006E48C2" w:rsidRDefault="00D267E5" w:rsidP="00261F09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sectPr w:rsidR="00D267E5" w:rsidRPr="006E48C2" w:rsidSect="00E31802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3882"/>
    <w:multiLevelType w:val="hybridMultilevel"/>
    <w:tmpl w:val="DA186732"/>
    <w:lvl w:ilvl="0" w:tplc="175207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A62B01"/>
    <w:multiLevelType w:val="hybridMultilevel"/>
    <w:tmpl w:val="81340754"/>
    <w:lvl w:ilvl="0" w:tplc="F6E0B2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B4B3A0B"/>
    <w:multiLevelType w:val="hybridMultilevel"/>
    <w:tmpl w:val="614E74B8"/>
    <w:lvl w:ilvl="0" w:tplc="89AC0B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3A65C2B"/>
    <w:multiLevelType w:val="hybridMultilevel"/>
    <w:tmpl w:val="6D3AAE1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52D19"/>
    <w:multiLevelType w:val="hybridMultilevel"/>
    <w:tmpl w:val="8F8435AA"/>
    <w:lvl w:ilvl="0" w:tplc="7700AF9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E5"/>
    <w:rsid w:val="000A11E8"/>
    <w:rsid w:val="00102AB6"/>
    <w:rsid w:val="00114230"/>
    <w:rsid w:val="00171C0F"/>
    <w:rsid w:val="001D7CE6"/>
    <w:rsid w:val="0020312F"/>
    <w:rsid w:val="00261F09"/>
    <w:rsid w:val="00266011"/>
    <w:rsid w:val="002871FB"/>
    <w:rsid w:val="002A522B"/>
    <w:rsid w:val="00350BF3"/>
    <w:rsid w:val="00367A91"/>
    <w:rsid w:val="003C7AE6"/>
    <w:rsid w:val="00447E64"/>
    <w:rsid w:val="004C7E9A"/>
    <w:rsid w:val="00514CB4"/>
    <w:rsid w:val="00597B56"/>
    <w:rsid w:val="005C62AB"/>
    <w:rsid w:val="005E1B16"/>
    <w:rsid w:val="00680FD2"/>
    <w:rsid w:val="006B18CF"/>
    <w:rsid w:val="006E48C2"/>
    <w:rsid w:val="00725839"/>
    <w:rsid w:val="007620D6"/>
    <w:rsid w:val="007679A4"/>
    <w:rsid w:val="007715A3"/>
    <w:rsid w:val="007F2EF1"/>
    <w:rsid w:val="00804662"/>
    <w:rsid w:val="008060C4"/>
    <w:rsid w:val="008B38CC"/>
    <w:rsid w:val="008B60AE"/>
    <w:rsid w:val="008C5066"/>
    <w:rsid w:val="008D7F7B"/>
    <w:rsid w:val="00947741"/>
    <w:rsid w:val="009B5389"/>
    <w:rsid w:val="009D41DE"/>
    <w:rsid w:val="00A261B3"/>
    <w:rsid w:val="00AA3094"/>
    <w:rsid w:val="00B3130D"/>
    <w:rsid w:val="00C20A65"/>
    <w:rsid w:val="00C56D9B"/>
    <w:rsid w:val="00CC24C7"/>
    <w:rsid w:val="00CC64A1"/>
    <w:rsid w:val="00D2632D"/>
    <w:rsid w:val="00D267E5"/>
    <w:rsid w:val="00D50BDF"/>
    <w:rsid w:val="00D962C9"/>
    <w:rsid w:val="00DF0796"/>
    <w:rsid w:val="00E03490"/>
    <w:rsid w:val="00E31802"/>
    <w:rsid w:val="00E43E31"/>
    <w:rsid w:val="00E56050"/>
    <w:rsid w:val="00EA4B35"/>
    <w:rsid w:val="00ED7034"/>
    <w:rsid w:val="00F03D09"/>
    <w:rsid w:val="00F13AB6"/>
    <w:rsid w:val="00F15F4B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7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14CB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14CB4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7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14CB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14CB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АССГ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6</cp:revision>
  <cp:lastPrinted>2026-10-14T12:35:00Z</cp:lastPrinted>
  <dcterms:created xsi:type="dcterms:W3CDTF">2026-10-14T11:37:00Z</dcterms:created>
  <dcterms:modified xsi:type="dcterms:W3CDTF">2026-10-14T12:35:00Z</dcterms:modified>
</cp:coreProperties>
</file>